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宋体" w:hAnsi="宋体" w:eastAsia="宋体" w:cs="宋体"/>
          <w:sz w:val="24"/>
          <w:szCs w:val="24"/>
        </w:rPr>
      </w:pPr>
      <w:bookmarkStart w:id="0" w:name="_Toc10569"/>
      <w:r>
        <w:rPr>
          <w:rFonts w:hint="eastAsia" w:ascii="宋体" w:hAnsi="宋体" w:eastAsia="宋体" w:cs="宋体"/>
          <w:sz w:val="24"/>
          <w:szCs w:val="24"/>
        </w:rPr>
        <w:t>基金会2023年年终工作总结</w:t>
      </w:r>
      <w:bookmarkEnd w:id="0"/>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2023年淑德公益基金会“爱的接力棒”活动已全面恢复线下帮教，“爱的千纸鹤”活动于今年5月正式开展，正有条不紊地进行着。秉持“淑德永在</w:t>
      </w:r>
      <w:r>
        <w:rPr>
          <w:rFonts w:hint="eastAsia" w:ascii="宋体" w:hAnsi="宋体" w:eastAsia="宋体" w:cs="宋体"/>
          <w:sz w:val="24"/>
          <w:szCs w:val="24"/>
          <w:lang w:eastAsia="zh-CN"/>
        </w:rPr>
        <w:t>，</w:t>
      </w:r>
      <w:r>
        <w:rPr>
          <w:rFonts w:hint="eastAsia" w:ascii="宋体" w:hAnsi="宋体" w:eastAsia="宋体" w:cs="宋体"/>
          <w:sz w:val="24"/>
          <w:szCs w:val="24"/>
        </w:rPr>
        <w:t xml:space="preserve">大爱无疆”帮扶理念，基金会在相关单位的支持和志愿者的共同努力下，严格筛选符合要求的学生参加帮教活动的同时，加强与区县司法局/司法所、街道等相关部门联系，让其为活动提供帮教对象的相关信息、场所以及活动咨询方面的支持。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截至到2023年1</w:t>
      </w:r>
      <w:r>
        <w:rPr>
          <w:rFonts w:hint="eastAsia" w:ascii="宋体" w:hAnsi="宋体" w:eastAsia="宋体" w:cs="宋体"/>
          <w:sz w:val="24"/>
          <w:szCs w:val="24"/>
          <w:lang w:val="en-US" w:eastAsia="zh-CN"/>
        </w:rPr>
        <w:t>1</w:t>
      </w:r>
      <w:r>
        <w:rPr>
          <w:rFonts w:hint="eastAsia" w:ascii="宋体" w:hAnsi="宋体" w:eastAsia="宋体" w:cs="宋体"/>
          <w:sz w:val="24"/>
          <w:szCs w:val="24"/>
        </w:rPr>
        <w:t>月大学生志愿者参加活动次数为</w:t>
      </w:r>
      <w:r>
        <w:rPr>
          <w:rFonts w:hint="eastAsia" w:ascii="宋体" w:hAnsi="宋体" w:eastAsia="宋体" w:cs="宋体"/>
          <w:sz w:val="24"/>
          <w:szCs w:val="24"/>
          <w:lang w:val="en-US" w:eastAsia="zh-CN"/>
        </w:rPr>
        <w:t>53354</w:t>
      </w:r>
      <w:r>
        <w:rPr>
          <w:rFonts w:hint="eastAsia" w:ascii="宋体" w:hAnsi="宋体" w:eastAsia="宋体" w:cs="宋体"/>
          <w:sz w:val="24"/>
          <w:szCs w:val="24"/>
        </w:rPr>
        <w:t>人次；中小学生参加辅导次数为62</w:t>
      </w:r>
      <w:r>
        <w:rPr>
          <w:rFonts w:hint="eastAsia" w:ascii="宋体" w:hAnsi="宋体" w:eastAsia="宋体" w:cs="宋体"/>
          <w:sz w:val="24"/>
          <w:szCs w:val="24"/>
          <w:lang w:val="en-US" w:eastAsia="zh-CN"/>
        </w:rPr>
        <w:t>938</w:t>
      </w:r>
      <w:r>
        <w:rPr>
          <w:rFonts w:hint="eastAsia" w:ascii="宋体" w:hAnsi="宋体" w:eastAsia="宋体" w:cs="宋体"/>
          <w:sz w:val="24"/>
          <w:szCs w:val="24"/>
        </w:rPr>
        <w:t>人次。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sz w:val="24"/>
          <w:szCs w:val="24"/>
        </w:rPr>
        <w:t xml:space="preserve">   除了将先前的特殊家庭孩子作为帮扶对象，今年基金会新添加了服刑人员作为“爱的千纸鹤”帮扶对象，招募大学生志愿者参与奉贤区安置帮教监所内帮教工作，通过书信帮扶的形式对狱内服刑人员进行心灵的启迪与帮教。</w:t>
      </w:r>
    </w:p>
    <w:p>
      <w:pPr>
        <w:keepNext w:val="0"/>
        <w:keepLines w:val="0"/>
        <w:pageBreakBefore w:val="0"/>
        <w:kinsoku/>
        <w:wordWrap/>
        <w:overflowPunct/>
        <w:topLinePunct w:val="0"/>
        <w:autoSpaceDE/>
        <w:autoSpaceDN/>
        <w:bidi w:val="0"/>
        <w:adjustRightInd/>
        <w:snapToGrid/>
        <w:spacing w:line="360" w:lineRule="auto"/>
        <w:ind w:firstLine="241" w:firstLineChars="1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基金会帮扶活动开展</w:t>
      </w:r>
      <w:r>
        <w:rPr>
          <w:rFonts w:hint="eastAsia" w:ascii="宋体" w:hAnsi="宋体" w:eastAsia="宋体" w:cs="宋体"/>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在今年的</w:t>
      </w:r>
      <w:r>
        <w:rPr>
          <w:rFonts w:hint="eastAsia" w:ascii="宋体" w:hAnsi="宋体" w:eastAsia="宋体" w:cs="宋体"/>
          <w:sz w:val="24"/>
          <w:szCs w:val="24"/>
          <w:lang w:val="en-US" w:eastAsia="zh-CN"/>
        </w:rPr>
        <w:t>基金会</w:t>
      </w:r>
      <w:r>
        <w:rPr>
          <w:rFonts w:hint="eastAsia" w:ascii="宋体" w:hAnsi="宋体" w:eastAsia="宋体" w:cs="宋体"/>
          <w:sz w:val="24"/>
          <w:szCs w:val="24"/>
        </w:rPr>
        <w:t>活动中，特别强调</w:t>
      </w:r>
      <w:r>
        <w:rPr>
          <w:rFonts w:hint="eastAsia" w:ascii="宋体" w:hAnsi="宋体" w:eastAsia="宋体" w:cs="宋体"/>
          <w:sz w:val="24"/>
          <w:szCs w:val="24"/>
          <w:lang w:val="en-US" w:eastAsia="zh-CN"/>
        </w:rPr>
        <w:t>线下</w:t>
      </w:r>
      <w:r>
        <w:rPr>
          <w:rFonts w:hint="eastAsia" w:ascii="宋体" w:hAnsi="宋体" w:eastAsia="宋体" w:cs="宋体"/>
          <w:sz w:val="24"/>
          <w:szCs w:val="24"/>
        </w:rPr>
        <w:t>面对面交流的重要性，</w:t>
      </w:r>
      <w:r>
        <w:rPr>
          <w:rFonts w:hint="eastAsia" w:ascii="宋体" w:hAnsi="宋体" w:eastAsia="宋体" w:cs="宋体"/>
          <w:sz w:val="24"/>
          <w:szCs w:val="24"/>
          <w:lang w:val="en-US" w:eastAsia="zh-CN"/>
        </w:rPr>
        <w:t>这种帮扶</w:t>
      </w:r>
      <w:r>
        <w:rPr>
          <w:rFonts w:hint="eastAsia" w:ascii="宋体" w:hAnsi="宋体" w:eastAsia="宋体" w:cs="宋体"/>
          <w:sz w:val="24"/>
          <w:szCs w:val="24"/>
        </w:rPr>
        <w:t>模式确实在提升学习效果、加强师生情感联系以及促进学生综合能力发展等方面表现出显著的优势。为学生提供更为个性化和直接的帮扶</w:t>
      </w:r>
      <w:r>
        <w:rPr>
          <w:rFonts w:hint="eastAsia" w:ascii="宋体" w:hAnsi="宋体" w:eastAsia="宋体" w:cs="宋体"/>
          <w:sz w:val="24"/>
          <w:szCs w:val="24"/>
          <w:lang w:eastAsia="zh-CN"/>
        </w:rPr>
        <w:t>，</w:t>
      </w:r>
      <w:r>
        <w:rPr>
          <w:rFonts w:hint="eastAsia" w:ascii="宋体" w:hAnsi="宋体" w:eastAsia="宋体" w:cs="宋体"/>
          <w:sz w:val="24"/>
          <w:szCs w:val="24"/>
        </w:rPr>
        <w:t>更好地监控和调整帮教活动，确保教学内容和方法适合每位学生的具体需求</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基金会与大学生志愿者保持沟通联系</w:t>
      </w:r>
      <w:r>
        <w:rPr>
          <w:rFonts w:hint="eastAsia" w:ascii="宋体" w:hAnsi="宋体" w:eastAsia="宋体" w:cs="宋体"/>
          <w:sz w:val="24"/>
          <w:szCs w:val="24"/>
          <w:lang w:eastAsia="zh-CN"/>
        </w:rPr>
        <w:t>，</w:t>
      </w:r>
      <w:r>
        <w:rPr>
          <w:rFonts w:hint="eastAsia" w:ascii="宋体" w:hAnsi="宋体" w:eastAsia="宋体" w:cs="宋体"/>
          <w:sz w:val="24"/>
          <w:szCs w:val="24"/>
        </w:rPr>
        <w:t>在活动开展后，与志愿者沟通反馈，根据遇到问题，提出相应解决方案。</w:t>
      </w:r>
      <w:r>
        <w:rPr>
          <w:rFonts w:hint="eastAsia" w:ascii="宋体" w:hAnsi="宋体" w:eastAsia="宋体" w:cs="宋体"/>
          <w:sz w:val="24"/>
          <w:szCs w:val="24"/>
          <w:lang w:val="en-US" w:eastAsia="zh-CN"/>
        </w:rPr>
        <w:t>今年</w:t>
      </w:r>
      <w:r>
        <w:rPr>
          <w:rFonts w:hint="eastAsia" w:ascii="宋体" w:hAnsi="宋体" w:eastAsia="宋体" w:cs="宋体"/>
          <w:sz w:val="24"/>
          <w:szCs w:val="24"/>
        </w:rPr>
        <w:t>加大了对志愿者的培训力度，通过组织各类工作坊和经验分享会，提升了志愿者的教学技巧和团队协作能力。同时，我们也鼓励志愿者们深入学生社区，以更加全面地理解学生的生活环境和学习需求。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kern w:val="0"/>
          <w:sz w:val="24"/>
          <w:szCs w:val="24"/>
        </w:rPr>
      </w:pPr>
      <w:r>
        <w:rPr>
          <w:rFonts w:hint="eastAsia" w:ascii="宋体" w:hAnsi="宋体" w:eastAsia="宋体" w:cs="宋体"/>
          <w:sz w:val="24"/>
          <w:szCs w:val="24"/>
          <w:lang w:val="en-US" w:eastAsia="zh-CN"/>
        </w:rPr>
        <w:t>今年我们</w:t>
      </w:r>
      <w:r>
        <w:rPr>
          <w:rFonts w:hint="eastAsia" w:ascii="宋体" w:hAnsi="宋体" w:eastAsia="宋体" w:cs="宋体"/>
          <w:sz w:val="24"/>
          <w:szCs w:val="24"/>
        </w:rPr>
        <w:t>特别加强了在抖音这一新兴社交媒体平台的宣传。通过制作创意短视频，展示了基金会的日常活动、志愿者风采以及帮教成果。吸引了更多年轻人的关注和参与。</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kern w:val="0"/>
          <w:sz w:val="24"/>
          <w:szCs w:val="24"/>
        </w:rPr>
        <w:t>淑德基金会高度重视微信公众号的运营，作为与公众沟通的主要渠道之一，致力于保持信息的透明度和及时性。因此，我们及时整理并发布了各项基金会活动的详细统计信息，包括活动纪要、费用报表等关键数据。这些信息在经过汇编和审核后，被推送至公众号，让公众能够实时了解我们的工作进展和成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志愿者团队共同商议并制定了基金会百度网盘的管理方案。将网盘中所有帮教活动相关的照片进行了系统的分类和存档。这一举措不仅提升了文件管理的效率，也保证了珍贵记忆的安全存储。</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基金会</w:t>
      </w:r>
      <w:r>
        <w:rPr>
          <w:rFonts w:hint="eastAsia" w:ascii="宋体" w:hAnsi="宋体" w:eastAsia="宋体" w:cs="宋体"/>
          <w:sz w:val="24"/>
          <w:szCs w:val="24"/>
        </w:rPr>
        <w:t>定期进行基金会文稿的审核工作，并确保及时更新基金会网站的内容。这一流程不仅维护了基金会的专业形象，也确保了公众能够获取最新、最准确的信息。</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鉴于不同志愿者和学生的具体情况，我们提供灵活的教学方法。例如，对于设备或环境受限的情况，我们安排适合的教学活动，如小型讲座、讨论会等，以确保每位参与者都能有效地参与到帮教活动中。</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每次帮教结束后，我们特别强调对学生的错题和难题进行深入讲解，帮助他们理解和掌握关键概念。为了巩固学习效果，我们还鼓励学生自行整理错题和难题，以便于在下次帮教时进行复习和讨论。每次帮教活动结束，帮教总结在家长群中发送，</w:t>
      </w:r>
      <w:r>
        <w:rPr>
          <w:rFonts w:hint="eastAsia" w:ascii="宋体" w:hAnsi="宋体" w:eastAsia="宋体" w:cs="宋体"/>
          <w:sz w:val="24"/>
          <w:szCs w:val="24"/>
          <w:lang w:val="en-US" w:eastAsia="zh-CN"/>
        </w:rPr>
        <w:t>让家长也及时了解学生帮扶情况</w:t>
      </w:r>
      <w:r>
        <w:rPr>
          <w:rFonts w:hint="eastAsia" w:ascii="宋体" w:hAnsi="宋体" w:eastAsia="宋体" w:cs="宋体"/>
          <w:sz w:val="24"/>
          <w:szCs w:val="24"/>
        </w:rPr>
        <w:t>。</w:t>
      </w:r>
      <w:r>
        <w:rPr>
          <w:rFonts w:hint="eastAsia" w:ascii="宋体" w:hAnsi="宋体" w:eastAsia="宋体" w:cs="宋体"/>
          <w:sz w:val="24"/>
          <w:szCs w:val="24"/>
          <w:lang w:val="en-US" w:eastAsia="zh-CN"/>
        </w:rPr>
        <w:t>为增进孩子们的知识广度，帮教点会不定期开展知识科普的讲解，同时小游戏的加入，不仅增加了志愿者与小朋友间的感情，同时也锻炼了小朋友的思维能力，帮助他们以更饱满的状态、活跃的头脑应对校内课业知识的学习。</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 w:val="0"/>
          <w:bCs w:val="0"/>
          <w:sz w:val="24"/>
          <w:szCs w:val="24"/>
          <w:lang w:val="en-US" w:eastAsia="zh-CN"/>
        </w:rPr>
        <w:t>今年开展的“爱的千纸鹤”帮教活动，</w:t>
      </w:r>
      <w:r>
        <w:rPr>
          <w:rFonts w:hint="eastAsia" w:ascii="宋体" w:hAnsi="宋体" w:eastAsia="宋体" w:cs="宋体"/>
          <w:sz w:val="24"/>
          <w:szCs w:val="24"/>
          <w:lang w:val="en-US" w:eastAsia="zh-CN"/>
        </w:rPr>
        <w:t>每个月进行一次对服刑人员的信件帮扶。每月初从志愿者们提供的主题中选定一个主题进行信件书写。每月20号完成信件的书写任务，每月的28号进行信件的审核、修改与拼接，最后发送至奉贤司法局指定微信。写信内容</w:t>
      </w:r>
      <w:r>
        <w:rPr>
          <w:rFonts w:hint="eastAsia" w:ascii="宋体" w:hAnsi="宋体" w:eastAsia="宋体" w:cs="宋体"/>
          <w:sz w:val="24"/>
          <w:szCs w:val="24"/>
        </w:rPr>
        <w:t>包括但不限于普法、心灵鸡汤、奉贤家乡的变化、节日等方面</w:t>
      </w:r>
      <w:r>
        <w:rPr>
          <w:rFonts w:hint="eastAsia" w:ascii="宋体" w:hAnsi="宋体" w:eastAsia="宋体" w:cs="宋体"/>
          <w:sz w:val="24"/>
          <w:szCs w:val="24"/>
          <w:lang w:val="en-US" w:eastAsia="zh-CN"/>
        </w:rPr>
        <w:t>，帮助服刑人员进行心灵的启迪，给服刑人员送去心灵慰藉，带来正能量的传递，为他们能够更好地回归社会提供帮助。</w:t>
      </w:r>
      <w:r>
        <w:rPr>
          <w:rFonts w:hint="eastAsia" w:ascii="宋体" w:hAnsi="宋体" w:eastAsia="宋体" w:cs="宋体"/>
          <w:sz w:val="24"/>
          <w:szCs w:val="24"/>
        </w:rPr>
        <w:t>每个月</w:t>
      </w:r>
      <w:r>
        <w:rPr>
          <w:rFonts w:hint="eastAsia" w:ascii="宋体" w:hAnsi="宋体" w:eastAsia="宋体" w:cs="宋体"/>
          <w:sz w:val="24"/>
          <w:szCs w:val="24"/>
          <w:lang w:val="en-US" w:eastAsia="zh-CN"/>
        </w:rPr>
        <w:t>奉贤司法局</w:t>
      </w:r>
      <w:r>
        <w:rPr>
          <w:rFonts w:hint="eastAsia" w:ascii="宋体" w:hAnsi="宋体" w:eastAsia="宋体" w:cs="宋体"/>
          <w:sz w:val="24"/>
          <w:szCs w:val="24"/>
        </w:rPr>
        <w:t>发送最新收到的服刑人员的手写回信，帮助志愿者们更好地了解服刑人员的内心和当下所需，从而让志愿者们更好地为服刑人员提供所需的鼓励与帮助。线上的写信帮扶活动目前已收到八十余封服刑人员寄来的回信，证明“爱的千纸鹤”活动有实实在在帮助到服刑人员。</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4"/>
        </w:rPr>
      </w:pPr>
      <w:r>
        <w:rPr>
          <w:rFonts w:hint="eastAsia" w:ascii="宋体" w:hAnsi="宋体" w:eastAsia="宋体" w:cs="宋体"/>
          <w:b w:val="0"/>
          <w:bCs w:val="0"/>
          <w:sz w:val="24"/>
          <w:szCs w:val="24"/>
        </w:rPr>
        <w:t>线上书信帮教</w:t>
      </w:r>
      <w:r>
        <w:rPr>
          <w:rFonts w:hint="eastAsia" w:ascii="宋体" w:hAnsi="宋体" w:eastAsia="宋体" w:cs="宋体"/>
          <w:sz w:val="24"/>
          <w:szCs w:val="24"/>
        </w:rPr>
        <w:t>为服刑人员这一特殊人员提供帮教的特殊性要求</w:t>
      </w:r>
      <w:r>
        <w:rPr>
          <w:rFonts w:hint="eastAsia" w:ascii="宋体" w:hAnsi="宋体" w:eastAsia="宋体" w:cs="宋体"/>
          <w:sz w:val="24"/>
          <w:szCs w:val="24"/>
          <w:lang w:eastAsia="zh-CN"/>
        </w:rPr>
        <w:t>，</w:t>
      </w:r>
      <w:r>
        <w:rPr>
          <w:rFonts w:hint="eastAsia" w:ascii="宋体" w:hAnsi="宋体" w:eastAsia="宋体" w:cs="宋体"/>
          <w:sz w:val="24"/>
          <w:szCs w:val="24"/>
        </w:rPr>
        <w:t>避开过多真实信息的暴露，</w:t>
      </w:r>
      <w:r>
        <w:rPr>
          <w:rFonts w:hint="eastAsia" w:ascii="宋体" w:hAnsi="宋体" w:eastAsia="宋体" w:cs="宋体"/>
          <w:sz w:val="24"/>
          <w:szCs w:val="24"/>
          <w:lang w:val="en-US" w:eastAsia="zh-CN"/>
        </w:rPr>
        <w:t>找到了</w:t>
      </w:r>
      <w:r>
        <w:rPr>
          <w:rFonts w:hint="eastAsia" w:ascii="宋体" w:hAnsi="宋体" w:eastAsia="宋体" w:cs="宋体"/>
          <w:sz w:val="24"/>
          <w:szCs w:val="24"/>
        </w:rPr>
        <w:t>合适的帮教环境与方式。线上书信帮扶</w:t>
      </w:r>
      <w:r>
        <w:rPr>
          <w:rFonts w:hint="eastAsia" w:ascii="宋体" w:hAnsi="宋体" w:eastAsia="宋体" w:cs="宋体"/>
          <w:sz w:val="24"/>
          <w:szCs w:val="24"/>
          <w:lang w:val="en-US" w:eastAsia="zh-CN"/>
        </w:rPr>
        <w:t>也</w:t>
      </w:r>
      <w:r>
        <w:rPr>
          <w:rFonts w:hint="eastAsia" w:ascii="宋体" w:hAnsi="宋体" w:eastAsia="宋体" w:cs="宋体"/>
          <w:sz w:val="24"/>
          <w:szCs w:val="24"/>
        </w:rPr>
        <w:t>方便了不同学校的同学的交流，打破了时间和地点的限制，使各志愿者间的交流更加地自由、方便化。在未来的工作中，我们将继续优化帮教策略，解决存在的挑战，以进一步提升帮教效果。</w:t>
      </w:r>
      <w:r>
        <w:rPr>
          <w:rFonts w:hint="eastAsia" w:ascii="宋体" w:hAnsi="宋体" w:eastAsia="宋体" w:cs="宋体"/>
          <w:sz w:val="24"/>
          <w:szCs w:val="24"/>
          <w:lang w:val="en-US" w:eastAsia="zh-CN"/>
        </w:rPr>
        <w:t>后续统一的信件可能会发展为</w:t>
      </w:r>
      <w:r>
        <w:rPr>
          <w:rFonts w:hint="eastAsia" w:ascii="宋体" w:hAnsi="宋体" w:eastAsia="宋体" w:cs="宋体"/>
          <w:sz w:val="24"/>
          <w:szCs w:val="24"/>
        </w:rPr>
        <w:t>个性化一对一写信方式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为</w:t>
      </w:r>
      <w:r>
        <w:rPr>
          <w:rFonts w:hint="eastAsia" w:ascii="宋体" w:hAnsi="宋体" w:eastAsia="宋体" w:cs="宋体"/>
          <w:sz w:val="24"/>
          <w:szCs w:val="24"/>
          <w:lang w:eastAsia="zh-CN"/>
        </w:rPr>
        <w:t>更有针对性地解决服刑人员的问题</w:t>
      </w:r>
      <w:r>
        <w:rPr>
          <w:rFonts w:hint="eastAsia" w:ascii="宋体" w:hAnsi="宋体" w:eastAsia="宋体" w:cs="宋体"/>
          <w:sz w:val="24"/>
          <w:szCs w:val="24"/>
          <w:lang w:val="en-US" w:eastAsia="zh-CN"/>
        </w:rPr>
        <w:t>提供更多可能性。</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outlineLvl w:val="0"/>
        <w:rPr>
          <w:rFonts w:hint="eastAsia" w:ascii="宋体" w:hAnsi="宋体" w:eastAsia="宋体" w:cs="宋体"/>
          <w:sz w:val="24"/>
          <w:szCs w:val="24"/>
        </w:rPr>
      </w:pPr>
      <w:bookmarkStart w:id="1" w:name="_Toc16768"/>
      <w:r>
        <w:rPr>
          <w:rFonts w:hint="eastAsia" w:ascii="宋体" w:hAnsi="宋体" w:eastAsia="宋体" w:cs="宋体"/>
          <w:b/>
          <w:bCs/>
          <w:sz w:val="24"/>
          <w:szCs w:val="24"/>
          <w:lang w:val="en-US" w:eastAsia="zh-CN"/>
        </w:rPr>
        <w:t>基金会其他活动的开展</w:t>
      </w:r>
      <w:bookmarkEnd w:id="1"/>
      <w:r>
        <w:rPr>
          <w:rFonts w:hint="eastAsia" w:ascii="宋体" w:hAnsi="宋体" w:eastAsia="宋体" w:cs="宋体"/>
          <w:b/>
          <w:bCs/>
          <w:sz w:val="24"/>
          <w:szCs w:val="24"/>
          <w:lang w:val="en-US" w:eastAsia="zh-CN"/>
        </w:rPr>
        <w:t>：</w:t>
      </w:r>
    </w:p>
    <w:p>
      <w:pPr>
        <w:keepNext w:val="0"/>
        <w:keepLines w:val="0"/>
        <w:pageBreakBefore w:val="0"/>
        <w:numPr>
          <w:ilvl w:val="1"/>
          <w:numId w:val="1"/>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333333"/>
          <w:sz w:val="24"/>
          <w:szCs w:val="24"/>
        </w:rPr>
      </w:pPr>
      <w:r>
        <w:rPr>
          <w:rFonts w:hint="eastAsia" w:ascii="宋体" w:hAnsi="宋体" w:eastAsia="宋体" w:cs="宋体"/>
          <w:b w:val="0"/>
          <w:bCs w:val="0"/>
          <w:sz w:val="24"/>
          <w:szCs w:val="24"/>
          <w:lang w:val="en-US" w:eastAsia="zh-CN"/>
        </w:rPr>
        <w:t>2023年5月14日</w:t>
      </w:r>
      <w:r>
        <w:rPr>
          <w:rFonts w:hint="eastAsia" w:ascii="宋体" w:hAnsi="宋体" w:eastAsia="宋体" w:cs="宋体"/>
          <w:b w:val="0"/>
          <w:bCs w:val="0"/>
          <w:sz w:val="24"/>
          <w:szCs w:val="24"/>
        </w:rPr>
        <w:t>，淑德基金会</w:t>
      </w:r>
      <w:r>
        <w:rPr>
          <w:rFonts w:hint="eastAsia" w:ascii="宋体" w:hAnsi="宋体" w:eastAsia="宋体" w:cs="宋体"/>
          <w:b w:val="0"/>
          <w:bCs w:val="0"/>
          <w:sz w:val="24"/>
          <w:szCs w:val="24"/>
          <w:lang w:val="en-US" w:eastAsia="zh-CN"/>
        </w:rPr>
        <w:t>为庆祝</w:t>
      </w:r>
      <w:r>
        <w:rPr>
          <w:rFonts w:hint="eastAsia" w:ascii="宋体" w:hAnsi="宋体" w:eastAsia="宋体" w:cs="宋体"/>
          <w:b w:val="0"/>
          <w:bCs w:val="0"/>
          <w:sz w:val="24"/>
          <w:szCs w:val="24"/>
        </w:rPr>
        <w:t>其成立十周年</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在上海师范大学奉贤校区举办了“爱的接力棒”十周年庆典暨“爱的千纸鹤”启动仪式</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庆典</w:t>
      </w:r>
      <w:r>
        <w:rPr>
          <w:rFonts w:hint="eastAsia" w:ascii="宋体" w:hAnsi="宋体" w:eastAsia="宋体" w:cs="宋体"/>
          <w:b w:val="0"/>
          <w:bCs w:val="0"/>
          <w:sz w:val="24"/>
          <w:szCs w:val="24"/>
        </w:rPr>
        <w:t>活动不仅回顾了基金会过去十年的成就和经验，还展望了未来的发展方向。特别的，我们还启动了名为“爱的千纸鹤”的新项目，该项目旨在通过书信连接社会与服刑人员，传递关爱与希</w:t>
      </w:r>
      <w:r>
        <w:rPr>
          <w:rFonts w:hint="eastAsia" w:ascii="宋体" w:hAnsi="宋体" w:eastAsia="宋体" w:cs="宋体"/>
          <w:b w:val="0"/>
          <w:bCs w:val="0"/>
          <w:sz w:val="24"/>
          <w:szCs w:val="24"/>
          <w:lang w:val="en-US" w:eastAsia="zh-CN"/>
        </w:rPr>
        <w:t>望。</w:t>
      </w:r>
    </w:p>
    <w:p>
      <w:pPr>
        <w:keepNext w:val="0"/>
        <w:keepLines w:val="0"/>
        <w:pageBreakBefore w:val="0"/>
        <w:numPr>
          <w:ilvl w:val="1"/>
          <w:numId w:val="1"/>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rPr>
        <w:t>在六月份，淑德基金会组织了一次特别的教育交流活动。来自</w:t>
      </w:r>
      <w:r>
        <w:rPr>
          <w:rFonts w:hint="eastAsia" w:ascii="宋体" w:hAnsi="宋体" w:eastAsia="宋体" w:cs="宋体"/>
          <w:b w:val="0"/>
          <w:bCs w:val="0"/>
          <w:sz w:val="24"/>
          <w:szCs w:val="24"/>
          <w:lang w:val="en-US" w:eastAsia="zh-CN"/>
        </w:rPr>
        <w:t>各校</w:t>
      </w:r>
      <w:r>
        <w:rPr>
          <w:rFonts w:hint="eastAsia" w:ascii="宋体" w:hAnsi="宋体" w:eastAsia="宋体" w:cs="宋体"/>
          <w:b w:val="0"/>
          <w:bCs w:val="0"/>
          <w:sz w:val="24"/>
          <w:szCs w:val="24"/>
        </w:rPr>
        <w:t>的帮教志愿者们共同前往上海理工大学进行参观学习</w:t>
      </w:r>
      <w:r>
        <w:rPr>
          <w:rFonts w:hint="eastAsia" w:ascii="宋体" w:hAnsi="宋体" w:eastAsia="宋体" w:cs="宋体"/>
          <w:b w:val="0"/>
          <w:bCs w:val="0"/>
          <w:sz w:val="24"/>
          <w:szCs w:val="24"/>
          <w:lang w:val="en-US" w:eastAsia="zh-CN"/>
        </w:rPr>
        <w:t>和交流讨论</w:t>
      </w:r>
      <w:r>
        <w:rPr>
          <w:rFonts w:hint="eastAsia" w:ascii="宋体" w:hAnsi="宋体" w:eastAsia="宋体" w:cs="宋体"/>
          <w:b w:val="0"/>
          <w:bCs w:val="0"/>
          <w:sz w:val="24"/>
          <w:szCs w:val="24"/>
        </w:rPr>
        <w:t>。</w:t>
      </w:r>
    </w:p>
    <w:p>
      <w:pPr>
        <w:keepNext w:val="0"/>
        <w:keepLines w:val="0"/>
        <w:pageBreakBefore w:val="0"/>
        <w:numPr>
          <w:ilvl w:val="1"/>
          <w:numId w:val="1"/>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在</w:t>
      </w:r>
      <w:r>
        <w:rPr>
          <w:rFonts w:hint="eastAsia" w:ascii="宋体" w:hAnsi="宋体" w:eastAsia="宋体" w:cs="宋体"/>
          <w:b w:val="0"/>
          <w:bCs w:val="0"/>
          <w:sz w:val="24"/>
          <w:szCs w:val="24"/>
          <w:lang w:val="en-US" w:eastAsia="zh-CN"/>
        </w:rPr>
        <w:t>2023年</w:t>
      </w:r>
      <w:r>
        <w:rPr>
          <w:rFonts w:hint="eastAsia" w:ascii="宋体" w:hAnsi="宋体" w:eastAsia="宋体" w:cs="宋体"/>
          <w:b w:val="0"/>
          <w:bCs w:val="0"/>
          <w:sz w:val="24"/>
          <w:szCs w:val="24"/>
        </w:rPr>
        <w:t>9月10日，</w:t>
      </w:r>
      <w:r>
        <w:rPr>
          <w:rFonts w:hint="eastAsia" w:ascii="宋体" w:hAnsi="宋体" w:eastAsia="宋体" w:cs="宋体"/>
          <w:b w:val="0"/>
          <w:bCs w:val="0"/>
          <w:sz w:val="24"/>
          <w:szCs w:val="24"/>
          <w:lang w:val="en-US" w:eastAsia="zh-CN"/>
        </w:rPr>
        <w:t>静安区张家宅居委联合淑德公益基金会共同</w:t>
      </w:r>
      <w:r>
        <w:rPr>
          <w:rFonts w:hint="eastAsia" w:ascii="宋体" w:hAnsi="宋体" w:eastAsia="宋体" w:cs="宋体"/>
          <w:b w:val="0"/>
          <w:bCs w:val="0"/>
          <w:sz w:val="24"/>
          <w:szCs w:val="24"/>
        </w:rPr>
        <w:t>组织了一场特别的教师节庆祝活动，以</w:t>
      </w:r>
      <w:r>
        <w:rPr>
          <w:rFonts w:hint="eastAsia" w:ascii="宋体" w:hAnsi="宋体" w:eastAsia="宋体" w:cs="宋体"/>
          <w:b w:val="0"/>
          <w:bCs w:val="0"/>
          <w:sz w:val="24"/>
          <w:szCs w:val="24"/>
          <w:lang w:val="en-US" w:eastAsia="zh-CN"/>
        </w:rPr>
        <w:t>传帮带的形式大家聚在一起讨论交流</w:t>
      </w:r>
      <w:r>
        <w:rPr>
          <w:rFonts w:hint="eastAsia" w:ascii="宋体" w:hAnsi="宋体" w:eastAsia="宋体" w:cs="宋体"/>
          <w:b w:val="0"/>
          <w:bCs w:val="0"/>
          <w:sz w:val="24"/>
          <w:szCs w:val="24"/>
        </w:rPr>
        <w:t>。</w:t>
      </w:r>
    </w:p>
    <w:p>
      <w:pPr>
        <w:keepNext w:val="0"/>
        <w:keepLines w:val="0"/>
        <w:pageBreakBefore w:val="0"/>
        <w:numPr>
          <w:ilvl w:val="1"/>
          <w:numId w:val="1"/>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b w:val="0"/>
          <w:bCs w:val="0"/>
          <w:sz w:val="24"/>
          <w:szCs w:val="24"/>
        </w:rPr>
      </w:pPr>
      <w:r>
        <w:rPr>
          <w:rFonts w:hint="eastAsia" w:ascii="宋体" w:hAnsi="宋体" w:eastAsia="宋体" w:cs="宋体"/>
          <w:sz w:val="24"/>
          <w:szCs w:val="24"/>
        </w:rPr>
        <w:t>与丘比公司合作，在</w:t>
      </w:r>
      <w:r>
        <w:rPr>
          <w:rFonts w:hint="eastAsia" w:ascii="宋体" w:hAnsi="宋体" w:eastAsia="宋体" w:cs="宋体"/>
          <w:sz w:val="24"/>
          <w:szCs w:val="24"/>
          <w:lang w:val="en-US" w:eastAsia="zh-CN"/>
        </w:rPr>
        <w:t>静安和杨浦</w:t>
      </w:r>
      <w:r>
        <w:rPr>
          <w:rFonts w:hint="eastAsia" w:ascii="宋体" w:hAnsi="宋体" w:eastAsia="宋体" w:cs="宋体"/>
          <w:sz w:val="24"/>
          <w:szCs w:val="24"/>
        </w:rPr>
        <w:t>活动中加入手工制作，并由丘比公司为志愿者和帮扶学生提供简餐。后续线下帮扶时，此项活动在各活动点逐步试点开展。</w:t>
      </w:r>
    </w:p>
    <w:p>
      <w:pPr>
        <w:keepNext w:val="0"/>
        <w:keepLines w:val="0"/>
        <w:pageBreakBefore w:val="0"/>
        <w:numPr>
          <w:ilvl w:val="1"/>
          <w:numId w:val="1"/>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在2023年10月28日</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在石二街道支持下，</w:t>
      </w:r>
      <w:r>
        <w:rPr>
          <w:rFonts w:hint="eastAsia" w:ascii="宋体" w:hAnsi="宋体" w:eastAsia="宋体" w:cs="宋体"/>
          <w:b w:val="0"/>
          <w:bCs w:val="0"/>
          <w:sz w:val="24"/>
          <w:szCs w:val="24"/>
        </w:rPr>
        <w:t>淑德基金会组织了一次特别的户外活动，带领一些优秀志愿者和小朋友</w:t>
      </w:r>
      <w:r>
        <w:rPr>
          <w:rFonts w:hint="eastAsia" w:ascii="宋体" w:hAnsi="宋体" w:eastAsia="宋体" w:cs="宋体"/>
          <w:b w:val="0"/>
          <w:bCs w:val="0"/>
          <w:sz w:val="24"/>
          <w:szCs w:val="24"/>
          <w:lang w:val="en-US" w:eastAsia="zh-CN"/>
        </w:rPr>
        <w:t>们</w:t>
      </w:r>
      <w:r>
        <w:rPr>
          <w:rFonts w:hint="eastAsia" w:ascii="宋体" w:hAnsi="宋体" w:eastAsia="宋体" w:cs="宋体"/>
          <w:b w:val="0"/>
          <w:bCs w:val="0"/>
          <w:sz w:val="24"/>
          <w:szCs w:val="24"/>
        </w:rPr>
        <w:t>一同前往上海海昌海洋公园。这次户外教育活动，不仅丰富了志愿者和小朋友的知识和视野</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同时</w:t>
      </w:r>
      <w:r>
        <w:rPr>
          <w:rFonts w:hint="eastAsia" w:ascii="宋体" w:hAnsi="宋体" w:eastAsia="宋体" w:cs="宋体"/>
          <w:b w:val="0"/>
          <w:bCs w:val="0"/>
          <w:sz w:val="24"/>
          <w:szCs w:val="24"/>
        </w:rPr>
        <w:t>为孩子们提供了既有趣又具有教育意义的体验。</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outlineLvl w:val="0"/>
        <w:rPr>
          <w:rFonts w:hint="eastAsia" w:ascii="宋体" w:hAnsi="宋体" w:eastAsia="宋体" w:cs="宋体"/>
          <w:sz w:val="24"/>
          <w:szCs w:val="24"/>
          <w:lang w:eastAsia="zh-CN"/>
        </w:rPr>
      </w:pPr>
      <w:bookmarkStart w:id="2" w:name="_Toc23260"/>
      <w:r>
        <w:rPr>
          <w:rFonts w:hint="eastAsia" w:ascii="宋体" w:hAnsi="宋体" w:eastAsia="宋体" w:cs="宋体"/>
          <w:b/>
          <w:bCs/>
          <w:sz w:val="24"/>
          <w:szCs w:val="24"/>
        </w:rPr>
        <w:t>工作不足以及未来规划</w:t>
      </w:r>
      <w:bookmarkEnd w:id="2"/>
      <w:r>
        <w:rPr>
          <w:rFonts w:hint="eastAsia" w:ascii="宋体" w:hAnsi="宋体" w:eastAsia="宋体" w:cs="宋体"/>
          <w:b/>
          <w:bCs/>
          <w:sz w:val="24"/>
          <w:szCs w:val="24"/>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outlineLvl w:val="2"/>
        <w:rPr>
          <w:rFonts w:hint="eastAsia" w:ascii="宋体" w:hAnsi="宋体" w:eastAsia="宋体" w:cs="宋体"/>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志愿者间交流的提升</w:t>
      </w:r>
      <w:r>
        <w:rPr>
          <w:rFonts w:hint="eastAsia" w:ascii="宋体" w:hAnsi="宋体" w:eastAsia="宋体" w:cs="宋体"/>
          <w:b w:val="0"/>
          <w:bCs w:val="0"/>
          <w:sz w:val="24"/>
          <w:szCs w:val="24"/>
          <w:lang w:eastAsia="zh-CN"/>
        </w:rPr>
        <w:t>。</w:t>
      </w:r>
      <w:r>
        <w:rPr>
          <w:rFonts w:hint="eastAsia" w:ascii="宋体" w:hAnsi="宋体" w:eastAsia="宋体" w:cs="宋体"/>
          <w:sz w:val="24"/>
          <w:szCs w:val="24"/>
        </w:rPr>
        <w:t>尽管</w:t>
      </w:r>
      <w:r>
        <w:rPr>
          <w:rFonts w:hint="eastAsia" w:ascii="宋体" w:hAnsi="宋体" w:eastAsia="宋体" w:cs="宋体"/>
          <w:sz w:val="24"/>
          <w:szCs w:val="24"/>
          <w:lang w:val="en-US" w:eastAsia="zh-CN"/>
        </w:rPr>
        <w:t>帮扶活动</w:t>
      </w:r>
      <w:r>
        <w:rPr>
          <w:rFonts w:hint="eastAsia" w:ascii="宋体" w:hAnsi="宋体" w:eastAsia="宋体" w:cs="宋体"/>
          <w:sz w:val="24"/>
          <w:szCs w:val="24"/>
        </w:rPr>
        <w:t>已转向线下活动，志愿者之间的交流仍需加强。目前，交流主要集中在帮教经验的分享，而在情感交流和“以老带新”的衔接方面仍有待提升。</w:t>
      </w:r>
      <w:r>
        <w:rPr>
          <w:rFonts w:hint="eastAsia" w:ascii="宋体" w:hAnsi="宋体" w:eastAsia="宋体" w:cs="宋体"/>
          <w:sz w:val="24"/>
          <w:szCs w:val="24"/>
          <w:lang w:val="en-US" w:eastAsia="zh-CN"/>
        </w:rPr>
        <w:t>后续</w:t>
      </w:r>
      <w:r>
        <w:rPr>
          <w:rFonts w:hint="eastAsia" w:ascii="宋体" w:hAnsi="宋体" w:eastAsia="宋体" w:cs="宋体"/>
          <w:sz w:val="24"/>
          <w:szCs w:val="24"/>
        </w:rPr>
        <w:t>建立线上与线下相结合的交流机制，加强志愿者间的互动，共同学习与进步。</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outlineLvl w:val="2"/>
        <w:rPr>
          <w:rFonts w:hint="eastAsia" w:ascii="宋体" w:hAnsi="宋体" w:eastAsia="宋体" w:cs="宋体"/>
          <w:b/>
          <w:bCs/>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宣传项目的优化</w:t>
      </w:r>
      <w:r>
        <w:rPr>
          <w:rFonts w:hint="eastAsia" w:ascii="宋体" w:hAnsi="宋体" w:eastAsia="宋体" w:cs="宋体"/>
          <w:b w:val="0"/>
          <w:bCs w:val="0"/>
          <w:sz w:val="24"/>
          <w:szCs w:val="24"/>
          <w:lang w:eastAsia="zh-CN"/>
        </w:rPr>
        <w:t>。</w:t>
      </w:r>
      <w:r>
        <w:rPr>
          <w:rFonts w:hint="eastAsia" w:ascii="宋体" w:hAnsi="宋体" w:eastAsia="宋体" w:cs="宋体"/>
          <w:sz w:val="24"/>
          <w:szCs w:val="24"/>
        </w:rPr>
        <w:t>抖音项目主要依赖于具备视频剪辑技能的大学生志愿者来执行，而该团队在运营理念和技术应用方面尚处于努力阶段，宣传成效未达预期水平，但也正在努力攀升中。此外，基金会成员对于参与抖音项目的热情和投入程度差距较大，这进一步限制了项目的发展和影响力。为了提升宣传效果，需要加强团队的专业培训，优化内容策略，并激发更多成员的参与兴趣和积极性。进而更好地发挥其在数字时代的宣传效果，向社会传递爱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后续</w:t>
      </w:r>
      <w:r>
        <w:rPr>
          <w:rFonts w:hint="eastAsia" w:ascii="宋体" w:hAnsi="宋体" w:eastAsia="宋体" w:cs="宋体"/>
          <w:sz w:val="24"/>
          <w:szCs w:val="24"/>
        </w:rPr>
        <w:t>将继续发挥抖音项目和公众号的作用，同时加强宣传队伍建设，提升志愿者的新媒体技能</w:t>
      </w:r>
      <w:r>
        <w:rPr>
          <w:rFonts w:hint="eastAsia" w:ascii="宋体" w:hAnsi="宋体" w:eastAsia="宋体" w:cs="宋体"/>
          <w:sz w:val="24"/>
          <w:szCs w:val="24"/>
          <w:lang w:eastAsia="zh-CN"/>
        </w:rPr>
        <w:t>，</w:t>
      </w:r>
      <w:r>
        <w:rPr>
          <w:rFonts w:hint="eastAsia" w:ascii="宋体" w:hAnsi="宋体" w:eastAsia="宋体" w:cs="宋体"/>
          <w:sz w:val="24"/>
          <w:szCs w:val="24"/>
        </w:rPr>
        <w:t>丰富宣传内容，例如，收集来自各方的感想制作视频材料，同时探索新媒体技术如Vlog、H5，以提高宣传效果。</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outlineLvl w:val="2"/>
        <w:rPr>
          <w:rFonts w:hint="eastAsia" w:ascii="宋体" w:hAnsi="宋体" w:eastAsia="宋体" w:cs="宋体"/>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帮教活动的创新</w:t>
      </w:r>
      <w:r>
        <w:rPr>
          <w:rFonts w:hint="eastAsia" w:ascii="宋体" w:hAnsi="宋体" w:eastAsia="宋体" w:cs="宋体"/>
          <w:b w:val="0"/>
          <w:bCs w:val="0"/>
          <w:sz w:val="24"/>
          <w:szCs w:val="24"/>
          <w:lang w:eastAsia="zh-CN"/>
        </w:rPr>
        <w:t>。</w:t>
      </w:r>
      <w:r>
        <w:rPr>
          <w:rFonts w:hint="eastAsia" w:ascii="宋体" w:hAnsi="宋体" w:eastAsia="宋体" w:cs="宋体"/>
          <w:sz w:val="24"/>
          <w:szCs w:val="24"/>
        </w:rPr>
        <w:t>结合线上、线下优势，丰富帮教活动内容，如增加游戏、故事、音乐等元素，提供孩子展示自我的平台，确保学习与快乐并行。</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outlineLvl w:val="2"/>
        <w:rPr>
          <w:rFonts w:hint="eastAsia" w:ascii="宋体" w:hAnsi="宋体" w:eastAsia="宋体" w:cs="宋体"/>
          <w:sz w:val="24"/>
          <w:szCs w:val="24"/>
        </w:rPr>
      </w:pPr>
      <w:r>
        <w:rPr>
          <w:rFonts w:hint="eastAsia" w:ascii="宋体" w:hAnsi="宋体" w:eastAsia="宋体" w:cs="宋体"/>
          <w:b w:val="0"/>
          <w:bCs w:val="0"/>
          <w:sz w:val="24"/>
          <w:szCs w:val="24"/>
          <w:lang w:val="en-US" w:eastAsia="zh-CN"/>
        </w:rPr>
        <w:t>4、年审工作的规范化。</w:t>
      </w:r>
      <w:r>
        <w:rPr>
          <w:rFonts w:hint="eastAsia" w:ascii="宋体" w:hAnsi="宋体" w:eastAsia="宋体" w:cs="宋体"/>
          <w:sz w:val="24"/>
          <w:szCs w:val="24"/>
        </w:rPr>
        <w:t>提前准备好相关资料，与财务部门配合，确保及时完成年度审计工作。同时，做好费用审核，控制管理成本。</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outlineLvl w:val="2"/>
        <w:rPr>
          <w:rFonts w:hint="eastAsia" w:ascii="宋体" w:hAnsi="宋体" w:eastAsia="宋体" w:cs="宋体"/>
          <w:sz w:val="24"/>
          <w:szCs w:val="24"/>
        </w:rPr>
      </w:pPr>
      <w:r>
        <w:rPr>
          <w:rFonts w:hint="eastAsia" w:ascii="宋体" w:hAnsi="宋体" w:eastAsia="宋体" w:cs="宋体"/>
          <w:b w:val="0"/>
          <w:bCs w:val="0"/>
          <w:sz w:val="24"/>
          <w:szCs w:val="24"/>
          <w:lang w:val="en-US" w:eastAsia="zh-CN"/>
        </w:rPr>
        <w:t>5、外部联系的拓展。</w:t>
      </w:r>
      <w:r>
        <w:rPr>
          <w:rFonts w:hint="eastAsia" w:ascii="宋体" w:hAnsi="宋体" w:eastAsia="宋体" w:cs="宋体"/>
          <w:sz w:val="24"/>
          <w:szCs w:val="24"/>
        </w:rPr>
        <w:t>加强与民政局等管理部门的沟通，按时完成相关规定，逐步完善公益基地、公益平台申请</w:t>
      </w:r>
      <w:r>
        <w:rPr>
          <w:rFonts w:hint="eastAsia" w:ascii="宋体" w:hAnsi="宋体" w:eastAsia="宋体" w:cs="宋体"/>
          <w:sz w:val="24"/>
          <w:szCs w:val="24"/>
          <w:lang w:eastAsia="zh-CN"/>
        </w:rPr>
        <w:t>。</w:t>
      </w:r>
      <w:r>
        <w:rPr>
          <w:rFonts w:hint="eastAsia" w:ascii="宋体" w:hAnsi="宋体" w:eastAsia="宋体" w:cs="宋体"/>
          <w:b w:val="0"/>
          <w:bCs w:val="0"/>
          <w:sz w:val="24"/>
          <w:szCs w:val="24"/>
        </w:rPr>
        <w:t>与</w:t>
      </w:r>
      <w:r>
        <w:rPr>
          <w:rFonts w:hint="eastAsia" w:ascii="宋体" w:hAnsi="宋体" w:eastAsia="宋体" w:cs="宋体"/>
          <w:b w:val="0"/>
          <w:bCs w:val="0"/>
          <w:sz w:val="24"/>
          <w:szCs w:val="24"/>
          <w:lang w:val="en-US" w:eastAsia="zh-CN"/>
        </w:rPr>
        <w:t>各</w:t>
      </w:r>
      <w:r>
        <w:rPr>
          <w:rFonts w:hint="eastAsia" w:ascii="宋体" w:hAnsi="宋体" w:eastAsia="宋体" w:cs="宋体"/>
          <w:b w:val="0"/>
          <w:bCs w:val="0"/>
          <w:sz w:val="24"/>
          <w:szCs w:val="24"/>
        </w:rPr>
        <w:t>高校</w:t>
      </w:r>
      <w:r>
        <w:rPr>
          <w:rFonts w:hint="eastAsia" w:ascii="宋体" w:hAnsi="宋体" w:eastAsia="宋体" w:cs="宋体"/>
          <w:b w:val="0"/>
          <w:bCs w:val="0"/>
          <w:sz w:val="24"/>
          <w:szCs w:val="24"/>
          <w:lang w:val="en-US" w:eastAsia="zh-CN"/>
        </w:rPr>
        <w:t>联系，</w:t>
      </w:r>
      <w:r>
        <w:rPr>
          <w:rFonts w:hint="eastAsia" w:ascii="宋体" w:hAnsi="宋体" w:eastAsia="宋体" w:cs="宋体"/>
          <w:sz w:val="24"/>
          <w:szCs w:val="24"/>
        </w:rPr>
        <w:t>鼓励更多校</w:t>
      </w:r>
      <w:r>
        <w:rPr>
          <w:rFonts w:hint="eastAsia" w:ascii="宋体" w:hAnsi="宋体" w:eastAsia="宋体" w:cs="宋体"/>
          <w:sz w:val="24"/>
          <w:szCs w:val="24"/>
          <w:lang w:val="en-US" w:eastAsia="zh-CN"/>
        </w:rPr>
        <w:t>非淑德</w:t>
      </w:r>
      <w:r>
        <w:rPr>
          <w:rFonts w:hint="eastAsia" w:ascii="宋体" w:hAnsi="宋体" w:eastAsia="宋体" w:cs="宋体"/>
          <w:sz w:val="24"/>
          <w:szCs w:val="24"/>
        </w:rPr>
        <w:t>志愿者</w:t>
      </w:r>
      <w:r>
        <w:rPr>
          <w:rFonts w:hint="eastAsia" w:ascii="宋体" w:hAnsi="宋体" w:eastAsia="宋体" w:cs="宋体"/>
          <w:sz w:val="24"/>
          <w:szCs w:val="24"/>
          <w:lang w:val="en-US" w:eastAsia="zh-CN"/>
        </w:rPr>
        <w:t>一起</w:t>
      </w:r>
      <w:r>
        <w:rPr>
          <w:rFonts w:hint="eastAsia" w:ascii="宋体" w:hAnsi="宋体" w:eastAsia="宋体" w:cs="宋体"/>
          <w:sz w:val="24"/>
          <w:szCs w:val="24"/>
        </w:rPr>
        <w:t>参与</w:t>
      </w:r>
      <w:r>
        <w:rPr>
          <w:rFonts w:hint="eastAsia" w:ascii="宋体" w:hAnsi="宋体" w:eastAsia="宋体" w:cs="宋体"/>
          <w:sz w:val="24"/>
          <w:szCs w:val="24"/>
          <w:lang w:val="en-US" w:eastAsia="zh-CN"/>
        </w:rPr>
        <w:t>活动。</w:t>
      </w:r>
      <w:r>
        <w:rPr>
          <w:rFonts w:hint="eastAsia" w:ascii="宋体" w:hAnsi="宋体" w:eastAsia="宋体" w:cs="宋体"/>
          <w:sz w:val="24"/>
          <w:szCs w:val="24"/>
        </w:rPr>
        <w:t>加强对帮扶孩子家长的培训和交流，更新教育理念。</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outlineLvl w:val="2"/>
        <w:rPr>
          <w:rFonts w:hint="eastAsia" w:ascii="宋体" w:hAnsi="宋体" w:eastAsia="宋体" w:cs="宋体"/>
          <w:sz w:val="24"/>
          <w:szCs w:val="24"/>
        </w:rPr>
      </w:pPr>
      <w:r>
        <w:rPr>
          <w:rFonts w:hint="eastAsia" w:ascii="宋体" w:hAnsi="宋体" w:eastAsia="宋体" w:cs="宋体"/>
          <w:b w:val="0"/>
          <w:bCs w:val="0"/>
          <w:sz w:val="24"/>
          <w:szCs w:val="24"/>
          <w:lang w:val="en-US" w:eastAsia="zh-CN"/>
        </w:rPr>
        <w:t>6、考核评比的实施。</w:t>
      </w:r>
      <w:r>
        <w:rPr>
          <w:rFonts w:hint="eastAsia" w:ascii="宋体" w:hAnsi="宋体" w:eastAsia="宋体" w:cs="宋体"/>
          <w:sz w:val="24"/>
          <w:szCs w:val="24"/>
        </w:rPr>
        <w:t>基于志愿者在管理、帮教活动、交流、撰稿及态度等方面的表现进行综合评比。</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outlineLvl w:val="2"/>
        <w:rPr>
          <w:rFonts w:hint="eastAsia" w:ascii="宋体" w:hAnsi="宋体" w:eastAsia="宋体" w:cs="宋体"/>
          <w:b/>
          <w:bCs/>
          <w:sz w:val="24"/>
          <w:szCs w:val="24"/>
          <w:lang w:val="en-US" w:eastAsia="zh-CN"/>
        </w:rPr>
      </w:pPr>
      <w:bookmarkStart w:id="3" w:name="_GoBack"/>
      <w:bookmarkEnd w:id="3"/>
      <w:r>
        <w:rPr>
          <w:rFonts w:hint="eastAsia" w:ascii="宋体" w:hAnsi="宋体" w:eastAsia="宋体" w:cs="宋体"/>
          <w:sz w:val="24"/>
          <w:szCs w:val="24"/>
          <w:lang w:val="en-US" w:eastAsia="zh-CN"/>
        </w:rPr>
        <w:t>7、</w:t>
      </w:r>
      <w:r>
        <w:rPr>
          <w:rFonts w:hint="eastAsia" w:ascii="宋体" w:hAnsi="宋体" w:eastAsia="宋体" w:cs="宋体"/>
          <w:sz w:val="24"/>
          <w:szCs w:val="24"/>
        </w:rPr>
        <w:t>尽管帮教</w:t>
      </w:r>
      <w:r>
        <w:rPr>
          <w:rFonts w:hint="eastAsia" w:ascii="宋体" w:hAnsi="宋体" w:eastAsia="宋体" w:cs="宋体"/>
          <w:sz w:val="24"/>
          <w:szCs w:val="24"/>
          <w:lang w:val="en-US" w:eastAsia="zh-CN"/>
        </w:rPr>
        <w:t>取得一些成绩</w:t>
      </w:r>
      <w:r>
        <w:rPr>
          <w:rFonts w:hint="eastAsia" w:ascii="宋体" w:hAnsi="宋体" w:eastAsia="宋体" w:cs="宋体"/>
          <w:sz w:val="24"/>
          <w:szCs w:val="24"/>
        </w:rPr>
        <w:t>，但我们也面临一些挑战，包括：需要更多资源来支持和维护帮教点的运营，如场地、教学材料等。</w:t>
      </w:r>
      <w:r>
        <w:rPr>
          <w:rFonts w:hint="eastAsia" w:ascii="宋体" w:hAnsi="宋体" w:eastAsia="宋体" w:cs="宋体"/>
          <w:sz w:val="24"/>
          <w:szCs w:val="24"/>
          <w:lang w:val="en-US" w:eastAsia="zh-CN"/>
        </w:rPr>
        <w:t>后续</w:t>
      </w:r>
      <w:r>
        <w:rPr>
          <w:rFonts w:hint="eastAsia" w:ascii="宋体" w:hAnsi="宋体" w:eastAsia="宋体" w:cs="宋体"/>
          <w:sz w:val="24"/>
          <w:szCs w:val="24"/>
        </w:rPr>
        <w:t>需要更为精细的计划和协调来保证帮教活动的有效性和安全性。</w:t>
      </w:r>
    </w:p>
    <w:p>
      <w:pPr>
        <w:numPr>
          <w:ilvl w:val="0"/>
          <w:numId w:val="0"/>
        </w:numPr>
        <w:rPr>
          <w:rFonts w:hint="eastAsia" w:ascii="仿宋" w:hAnsi="仿宋" w:eastAsia="仿宋" w:cs="仿宋"/>
          <w:kern w:val="0"/>
          <w:sz w:val="28"/>
          <w:szCs w:val="28"/>
        </w:rPr>
      </w:pPr>
    </w:p>
    <w:p>
      <w:pPr>
        <w:ind w:firstLine="280" w:firstLineChars="100"/>
        <w:rPr>
          <w:rFonts w:hint="eastAsia" w:ascii="仿宋" w:hAnsi="仿宋" w:eastAsia="仿宋" w:cs="仿宋"/>
          <w:sz w:val="28"/>
          <w:szCs w:val="28"/>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Open Sans">
    <w:altName w:val="Times New Roman"/>
    <w:panose1 w:val="020B0606030504020204"/>
    <w:charset w:val="00"/>
    <w:family w:val="swiss"/>
    <w:pitch w:val="default"/>
    <w:sig w:usb0="00000000" w:usb1="00000000" w:usb2="00000028" w:usb3="00000000" w:csb0="0000019F"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820BB2"/>
    <w:multiLevelType w:val="multilevel"/>
    <w:tmpl w:val="53820BB2"/>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2MmUyOGQ3NWJmYTUxNjRlYTZjZTJiZmNmMjFmMjUifQ=="/>
  </w:docVars>
  <w:rsids>
    <w:rsidRoot w:val="4DDB1CA8"/>
    <w:rsid w:val="2C7C4F44"/>
    <w:rsid w:val="3E7731D1"/>
    <w:rsid w:val="43D16466"/>
    <w:rsid w:val="4DDB1CA8"/>
    <w:rsid w:val="5D573594"/>
    <w:rsid w:val="5DEB1525"/>
    <w:rsid w:val="68DA4E8B"/>
    <w:rsid w:val="730E2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uiPriority w:val="0"/>
  </w:style>
  <w:style w:type="paragraph" w:styleId="6">
    <w:name w:val="toc 2"/>
    <w:basedOn w:val="1"/>
    <w:next w:val="1"/>
    <w:qFormat/>
    <w:uiPriority w:val="0"/>
    <w:pPr>
      <w:ind w:left="420" w:leftChars="200"/>
    </w:pPr>
  </w:style>
  <w:style w:type="paragraph" w:customStyle="1" w:styleId="9">
    <w:name w:val="md-end-block"/>
    <w:basedOn w:val="1"/>
    <w:uiPriority w:val="0"/>
    <w:pPr>
      <w:widowControl/>
      <w:spacing w:before="100" w:beforeAutospacing="1" w:after="100" w:afterAutospacing="1"/>
      <w:jc w:val="left"/>
    </w:pPr>
    <w:rPr>
      <w:rFonts w:ascii="宋体" w:hAnsi="宋体" w:cs="宋体"/>
      <w:kern w:val="0"/>
      <w:sz w:val="24"/>
    </w:rPr>
  </w:style>
  <w:style w:type="character" w:customStyle="1" w:styleId="10">
    <w:name w:val="md-plain"/>
    <w:basedOn w:val="8"/>
    <w:uiPriority w:val="0"/>
  </w:style>
  <w:style w:type="paragraph" w:styleId="11">
    <w:name w:val="List Paragraph"/>
    <w:basedOn w:val="1"/>
    <w:qFormat/>
    <w:uiPriority w:val="34"/>
    <w:pPr>
      <w:widowControl/>
      <w:jc w:val="left"/>
    </w:pPr>
    <w:rPr>
      <w:rFonts w:ascii="宋体" w:hAnsi="宋体" w:cs="宋体"/>
      <w:kern w:val="0"/>
      <w:sz w:val="24"/>
    </w:rPr>
  </w:style>
  <w:style w:type="paragraph" w:customStyle="1" w:styleId="12">
    <w:name w:val="WPSOffice手动目录 1"/>
    <w:qFormat/>
    <w:uiPriority w:val="0"/>
    <w:pPr>
      <w:ind w:leftChars="0"/>
    </w:pPr>
    <w:rPr>
      <w:rFonts w:asciiTheme="minorHAnsi" w:hAnsiTheme="minorHAnsi" w:eastAsiaTheme="minorEastAsia" w:cstheme="minorBidi"/>
      <w:sz w:val="20"/>
      <w:szCs w:val="20"/>
    </w:rPr>
  </w:style>
  <w:style w:type="paragraph" w:customStyle="1" w:styleId="13">
    <w:name w:val="WPSOffice手动目录 2"/>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2023-12-24T07:07:00Z</dcterms:created>
  <dc:creator>咖莹砸</dc:creator>
  <cp:lastModifiedBy>旖旎</cp:lastModifiedBy>
  <dcterms:modified xsi:type="dcterms:W3CDTF">2023-12-27T03:48:38Z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E7CDEBFD069B4A859C49BA98DD2FE67A_13</vt:lpwstr>
  </property>
</Properties>
</file>